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证明事项告知承诺书参考范本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（申请正式设立中外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含港澳台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合作办学机构资产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的有效证明文件）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年〕第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号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一、基本信息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（一）申请人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1.自然人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姓    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证件类型：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证件编号：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2.法  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证件类型：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地    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法定代表人（负责人）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：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1.行政机关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贵州省教育厅（国际合作与交流处（港澳台办公室））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谢文雯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，联系方式：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>0851-85283389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二、行政机关告知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（一）证明事项名称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申请正式设立中外（含港澳台）合作办学机构资产的有效证明文件。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（二）证明用途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用于证明申请正式设立中外（含港澳台）合作办学机构的办学资产合法有效。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《中华人民共和国中外合作办学条例》第二章第14条、第17条。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（四）证明内容（许可条件和材料要求）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证明申请正式设立中外（含港澳台）合作办学机构的办学资产合法有效。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（五）告知承诺适用对象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自主选择承诺替代证明的申请人。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（六）承诺方式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申请人应当向行政机关提交本单位或本人盖章、签字后的告知承诺书原件。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（七）不实承诺的责任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证明事项告知承诺的失信行为信息纳入贵州省公共信用信息目录,对执意隐瞒真实情况、提供虚假承诺办理相关事项的,按照《中华人民共和国中外合作办学条例》第七章法律责任第51条处理。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（八）承诺的公开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可以选择本《证明事项告知承诺书》向社会公开，公开时间30个工作日。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三、申请人承诺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申请人现郑重作出下列承诺：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（一）本告知承诺书中填写的基本信息真实、准确，已经知晓行政机关上述告知的全部内容及相应法律后果;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（二）自身已符合行政机关告知的条件、要求,此次申请正式设立中外（含港澳台）合作办学机构的办学资产合法有效，具备合法办学资产来源及资金数额的承诺属实，并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愿意配合对上述内容的调查、核查、核验；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（三）本承诺书是申请人真实意思表示，同意向社会公开，并愿意承担不实承诺的法律责任。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申请人盖章/签名摁印：               行政机关(章)：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法定代表人/ 负责人签名：            经办人: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年  月  日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(本文书一式两份,行政机关与申请人各执一份)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证明事项告知承诺书参考范本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（申请正式设立中外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含港澳台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&gt;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办学机构资产的有效证明文件）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年〕第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号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（一）申请人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1.自然人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姓    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证件类型：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  证件编号：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2.法  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证件类型：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 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地    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法定代表人（负责人）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：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1.行政机关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贵州省教育厅（国际合作与交流处（港澳台办公室））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谢文雯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，联系方式：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  <w:lang w:val="en-US" w:eastAsia="zh-CN"/>
        </w:rPr>
        <w:t>0851-85283389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二、行政机关告知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（一）证明事项名称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申请正式设立中外（含港澳台）合作办学机构资产的有效证明文件。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（二）证明用途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用于证明申请正式设立中外（含港澳台）合作办学机构的办学资产合法有效。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《中华人民共和国中外合作办学条例》第二章第14条、第17条。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（四）证明内容（许可条件和材料要求）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证明申请正式设立中外（含港澳台）合作办学机构的办学资产合法有效。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（五）告知承诺适用对象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自主选择承诺替代证明的申请人。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（六）承诺方式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申请人应当向行政机关提交本单位或本人盖章、签字后的告知承诺书原件。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（七）不实承诺的责任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证明事项告知承诺的失信行为信息纳入贵州省公共信用信息目录,对执意隐瞒真实情况、提供虚假承诺办理相关事项的,按照《中华人民共和国中外合作办学条例》第七章法律责任第51条处理。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（八）承诺的公开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可以选择本《证明事项告知承诺书》向社会公开，公开时间30个工作日。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三、申请人承诺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申请人现郑重作出下列承诺：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（一）本告知承诺书中填写的基本信息真实、准确，已经知晓行政机关上述告知的全部内容及相应法律后果;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（二）自身已符合行政机关告知的条件、要求,此次申请正式设立中外（含港澳台）合作办学机构的办学资产合法有效，具备合法办学资产来源及资金数额的承诺属实，并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愿意配合对上述内容的调查、核查、核验；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（三）本承诺书是申请人真实意思表示，同意向社会公开，并愿意承担不实承诺的法律责任。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申请人盖章/签名摁印：               行政机关(章)：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法定代表人/ 负责人签名：            经办人: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年  月  日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(本文书一式两份,行政机关与申请人各执一份)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19A8"/>
    <w:rsid w:val="03614543"/>
    <w:rsid w:val="06911810"/>
    <w:rsid w:val="07B23D59"/>
    <w:rsid w:val="0D811CF8"/>
    <w:rsid w:val="12CF5ABB"/>
    <w:rsid w:val="186A5608"/>
    <w:rsid w:val="1EB72315"/>
    <w:rsid w:val="22D03E6B"/>
    <w:rsid w:val="27F370E6"/>
    <w:rsid w:val="294659FB"/>
    <w:rsid w:val="29A50F44"/>
    <w:rsid w:val="2C4719A8"/>
    <w:rsid w:val="35FF5CC9"/>
    <w:rsid w:val="374B6027"/>
    <w:rsid w:val="377D44B6"/>
    <w:rsid w:val="44AD5F74"/>
    <w:rsid w:val="594C3F9F"/>
    <w:rsid w:val="5DE65BFF"/>
    <w:rsid w:val="69905F48"/>
    <w:rsid w:val="6A6B0A01"/>
    <w:rsid w:val="790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snapToGrid w:val="0"/>
      <w:sz w:val="18"/>
      <w:szCs w:val="24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2021-06-15T05:52:00Z</dcterms:created>
  <dc:creator>14</dc:creator>
  <cp:lastModifiedBy>孙得鹏</cp:lastModifiedBy>
  <dcterms:modified xsi:type="dcterms:W3CDTF">2021-06-25T08:38:14Z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3308B63D393F406295BE43DF971F34A1</vt:lpwstr>
  </property>
</Properties>
</file>